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43d331" w14:textId="643d331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A6748">
        <w:t>1</w:t>
      </w:r>
      <w:r w:rsidR="002A5AD4">
        <w:t>3</w:t>
      </w:r>
      <w:r w:rsidRPr="002C1CDD">
        <w:t>. St-</w:t>
      </w:r>
      <w:r w:rsidR="002A6748">
        <w:t>1548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A6748">
        <w:t>1</w:t>
      </w:r>
      <w:r w:rsidR="002A5AD4">
        <w:t>3</w:t>
      </w:r>
      <w:r w:rsidRPr="002C1CDD">
        <w:t>. St-</w:t>
      </w:r>
      <w:r w:rsidR="002A6748">
        <w:t>1548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2A6748">
        <w:t xml:space="preserve">LIKRE MIKSER jednostavno društvo s ograničenom odgovornošću za trgovinu i usluge, </w:t>
      </w:r>
      <w:proofErr w:type="spellStart"/>
      <w:r w:rsidR="002A6748">
        <w:t>Pakoštanska</w:t>
      </w:r>
      <w:proofErr w:type="spellEnd"/>
      <w:r w:rsidR="002A6748">
        <w:t xml:space="preserve"> ulica 5,</w:t>
      </w:r>
      <w:r w:rsidR="00D23DE4">
        <w:t xml:space="preserve"> 10000 Zagreb,</w:t>
      </w:r>
      <w:r w:rsidRPr="002C1CDD">
        <w:t xml:space="preserve"> OIB: </w:t>
      </w:r>
      <w:r w:rsidR="002A6748">
        <w:t>19436258371</w:t>
      </w:r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1169</properties:Characters>
  <properties:Lines>9</properties:Lines>
  <properties:Paragraphs>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2020-11-28T08:08:00Z</cp:lastPrinted>
  <dcterms:modified xmlns:xsi="http://www.w3.org/2001/XMLSchema-instance" xsi:type="dcterms:W3CDTF">2020-11-28T08:08:00Z</dcterms:modified>
  <cp:revision>17</cp:revision>
</cp:coreProperties>
</file>